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Pr="00BE5D9F" w:rsidRDefault="00BE5D9F" w:rsidP="00BE5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Companies with Low Manufacturing C</w:t>
      </w:r>
      <w:r w:rsidRPr="00BE5D9F">
        <w:rPr>
          <w:rFonts w:ascii="Times New Roman" w:hAnsi="Times New Roman" w:cs="Times New Roman"/>
          <w:sz w:val="24"/>
          <w:szCs w:val="24"/>
        </w:rPr>
        <w:t>ost</w:t>
      </w:r>
    </w:p>
    <w:p w:rsidR="00BE5D9F" w:rsidRDefault="00BE5D9F" w:rsidP="00BE5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E5D9F" w:rsidRDefault="00BE5D9F" w:rsidP="00BE5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7B2D8D" w:rsidRPr="00BE5D9F" w:rsidRDefault="007B2D8D" w:rsidP="00BE5D9F">
      <w:pPr>
        <w:spacing w:after="0" w:line="480" w:lineRule="auto"/>
        <w:jc w:val="center"/>
        <w:rPr>
          <w:rFonts w:ascii="Times New Roman" w:hAnsi="Times New Roman" w:cs="Times New Roman"/>
          <w:b/>
          <w:sz w:val="24"/>
          <w:szCs w:val="24"/>
        </w:rPr>
      </w:pPr>
      <w:r w:rsidRPr="00BE5D9F">
        <w:rPr>
          <w:rFonts w:ascii="Times New Roman" w:hAnsi="Times New Roman" w:cs="Times New Roman"/>
          <w:b/>
          <w:sz w:val="24"/>
          <w:szCs w:val="24"/>
        </w:rPr>
        <w:lastRenderedPageBreak/>
        <w:t>Companies with low manufacturing cost</w:t>
      </w:r>
    </w:p>
    <w:p w:rsidR="007B2D8D" w:rsidRPr="00BE5D9F" w:rsidRDefault="007B2D8D" w:rsidP="00BE5D9F">
      <w:pPr>
        <w:spacing w:after="0" w:line="480" w:lineRule="auto"/>
        <w:ind w:firstLine="720"/>
        <w:rPr>
          <w:rFonts w:ascii="Times New Roman" w:hAnsi="Times New Roman" w:cs="Times New Roman"/>
          <w:sz w:val="24"/>
          <w:szCs w:val="24"/>
        </w:rPr>
      </w:pPr>
      <w:r w:rsidRPr="00BE5D9F">
        <w:rPr>
          <w:rFonts w:ascii="Times New Roman" w:hAnsi="Times New Roman" w:cs="Times New Roman"/>
          <w:sz w:val="24"/>
          <w:szCs w:val="24"/>
        </w:rPr>
        <w:t xml:space="preserve">Several companies are doing well in the market due to the low cost of production and the high amount each product has been priced. These companies include apple and the Coca-Cola </w:t>
      </w:r>
      <w:r w:rsidR="00BE5D9F" w:rsidRPr="00BE5D9F">
        <w:rPr>
          <w:rFonts w:ascii="Times New Roman" w:hAnsi="Times New Roman" w:cs="Times New Roman"/>
          <w:sz w:val="24"/>
          <w:szCs w:val="24"/>
        </w:rPr>
        <w:t>Company</w:t>
      </w:r>
      <w:r w:rsidR="00BE5D9F">
        <w:rPr>
          <w:rFonts w:ascii="Times New Roman" w:hAnsi="Times New Roman" w:cs="Times New Roman"/>
          <w:sz w:val="24"/>
          <w:szCs w:val="24"/>
        </w:rPr>
        <w:t>.</w:t>
      </w:r>
    </w:p>
    <w:p w:rsidR="007B2D8D" w:rsidRPr="00BE5D9F" w:rsidRDefault="007B2D8D" w:rsidP="00BE5D9F">
      <w:pPr>
        <w:spacing w:after="0" w:line="480" w:lineRule="auto"/>
        <w:jc w:val="center"/>
        <w:rPr>
          <w:rFonts w:ascii="Times New Roman" w:hAnsi="Times New Roman" w:cs="Times New Roman"/>
          <w:b/>
          <w:sz w:val="24"/>
          <w:szCs w:val="24"/>
        </w:rPr>
      </w:pPr>
      <w:r w:rsidRPr="00BE5D9F">
        <w:rPr>
          <w:rFonts w:ascii="Times New Roman" w:hAnsi="Times New Roman" w:cs="Times New Roman"/>
          <w:b/>
          <w:sz w:val="24"/>
          <w:szCs w:val="24"/>
        </w:rPr>
        <w:t>Apple Company</w:t>
      </w:r>
    </w:p>
    <w:p w:rsidR="00BE5D9F" w:rsidRDefault="007B2D8D" w:rsidP="00BE5D9F">
      <w:pPr>
        <w:spacing w:after="0" w:line="480" w:lineRule="auto"/>
        <w:ind w:firstLine="720"/>
        <w:rPr>
          <w:rFonts w:ascii="Times New Roman" w:hAnsi="Times New Roman" w:cs="Times New Roman"/>
          <w:sz w:val="24"/>
          <w:szCs w:val="24"/>
        </w:rPr>
      </w:pPr>
      <w:r w:rsidRPr="00BE5D9F">
        <w:rPr>
          <w:rFonts w:ascii="Times New Roman" w:hAnsi="Times New Roman" w:cs="Times New Roman"/>
          <w:sz w:val="24"/>
          <w:szCs w:val="24"/>
        </w:rPr>
        <w:t>This is the world largest selling point for quality laptops and accessories. The prices for Apple products are relatively high as compared to the number of resources used to build such a product. However, despite the low production cost, the company has continued to charge high prices for their products. Apple Company produces unique gadgets that cannot be modified by any other company. This uniqueness facilitates high pricing that the company has on its gadgets. Users or rather clients have only one belief in the market</w:t>
      </w:r>
      <w:r w:rsidR="00BE5D9F">
        <w:rPr>
          <w:rFonts w:ascii="Times New Roman" w:hAnsi="Times New Roman" w:cs="Times New Roman"/>
          <w:sz w:val="24"/>
          <w:szCs w:val="24"/>
        </w:rPr>
        <w:t xml:space="preserve"> (</w:t>
      </w:r>
      <w:proofErr w:type="spellStart"/>
      <w:r w:rsidR="00BE5D9F" w:rsidRPr="005A5646">
        <w:rPr>
          <w:rFonts w:ascii="Times New Roman" w:eastAsia="Times New Roman" w:hAnsi="Times New Roman" w:cs="Times New Roman"/>
          <w:sz w:val="24"/>
          <w:szCs w:val="24"/>
        </w:rPr>
        <w:t>Thao</w:t>
      </w:r>
      <w:proofErr w:type="spellEnd"/>
      <w:r w:rsidR="00BE5D9F" w:rsidRPr="005A5646">
        <w:rPr>
          <w:rFonts w:ascii="Times New Roman" w:eastAsia="Times New Roman" w:hAnsi="Times New Roman" w:cs="Times New Roman"/>
          <w:sz w:val="24"/>
          <w:szCs w:val="24"/>
        </w:rPr>
        <w:t>,</w:t>
      </w:r>
      <w:r w:rsidR="00BE5D9F">
        <w:rPr>
          <w:rFonts w:ascii="Times New Roman" w:eastAsia="Times New Roman" w:hAnsi="Times New Roman" w:cs="Times New Roman"/>
          <w:sz w:val="24"/>
          <w:szCs w:val="24"/>
        </w:rPr>
        <w:t xml:space="preserve"> 2017</w:t>
      </w:r>
      <w:r w:rsidR="00BE5D9F">
        <w:rPr>
          <w:rFonts w:ascii="Times New Roman" w:hAnsi="Times New Roman" w:cs="Times New Roman"/>
          <w:sz w:val="24"/>
          <w:szCs w:val="24"/>
        </w:rPr>
        <w:t>)</w:t>
      </w:r>
      <w:r w:rsidRPr="00BE5D9F">
        <w:rPr>
          <w:rFonts w:ascii="Times New Roman" w:hAnsi="Times New Roman" w:cs="Times New Roman"/>
          <w:sz w:val="24"/>
          <w:szCs w:val="24"/>
        </w:rPr>
        <w:t>. The better the quality, the higher the number of purchases made in the company. Therefore users will continue to buy the product despite the increase in the price of the product. Secondly, Apple gadgets are believed to be the best especially the fancy phone and the ultrathin laptop. A consumer who always want to look classy and hence the high price of Apple products does not affect its consumption. From the successful sale, the company had an estimated the price that is relatively higher than the already released gadget.</w:t>
      </w:r>
    </w:p>
    <w:p w:rsidR="007B2D8D" w:rsidRPr="00BE5D9F" w:rsidRDefault="007B2D8D" w:rsidP="00BE5D9F">
      <w:pPr>
        <w:spacing w:after="0" w:line="480" w:lineRule="auto"/>
        <w:ind w:firstLine="720"/>
        <w:rPr>
          <w:rFonts w:ascii="Times New Roman" w:hAnsi="Times New Roman" w:cs="Times New Roman"/>
          <w:sz w:val="24"/>
          <w:szCs w:val="24"/>
        </w:rPr>
      </w:pPr>
      <w:r w:rsidRPr="00BE5D9F">
        <w:rPr>
          <w:rFonts w:ascii="Times New Roman" w:hAnsi="Times New Roman" w:cs="Times New Roman"/>
          <w:sz w:val="24"/>
          <w:szCs w:val="24"/>
        </w:rPr>
        <w:t xml:space="preserve"> With an increase in the feature, the users are aware that the price will increase slightly higher and content to buy the next release. This means that the more releases are made in the company the price tends to increase. Apple Company ensures customer satisfaction which is equated to the products released. The company, therefore, incorporate customer in pricing through the improved quality of the products produced by the company. The customers are informed on the future release in time, the features of the future release, and this creates an </w:t>
      </w:r>
      <w:r w:rsidRPr="00BE5D9F">
        <w:rPr>
          <w:rFonts w:ascii="Times New Roman" w:hAnsi="Times New Roman" w:cs="Times New Roman"/>
          <w:sz w:val="24"/>
          <w:szCs w:val="24"/>
        </w:rPr>
        <w:lastRenderedPageBreak/>
        <w:t>environment where users are eager on the next release, and they are also willing to spend more on the released products provided the product satisfies their ego</w:t>
      </w:r>
      <w:r w:rsidR="00BE5D9F">
        <w:rPr>
          <w:rFonts w:ascii="Times New Roman" w:hAnsi="Times New Roman" w:cs="Times New Roman"/>
          <w:sz w:val="24"/>
          <w:szCs w:val="24"/>
        </w:rPr>
        <w:t xml:space="preserve"> (</w:t>
      </w:r>
      <w:proofErr w:type="spellStart"/>
      <w:r w:rsidR="00BE5D9F" w:rsidRPr="005A5646">
        <w:rPr>
          <w:rFonts w:ascii="Times New Roman" w:eastAsia="Times New Roman" w:hAnsi="Times New Roman" w:cs="Times New Roman"/>
          <w:sz w:val="24"/>
          <w:szCs w:val="24"/>
        </w:rPr>
        <w:t>Thao</w:t>
      </w:r>
      <w:proofErr w:type="spellEnd"/>
      <w:r w:rsidR="00BE5D9F" w:rsidRPr="005A5646">
        <w:rPr>
          <w:rFonts w:ascii="Times New Roman" w:eastAsia="Times New Roman" w:hAnsi="Times New Roman" w:cs="Times New Roman"/>
          <w:sz w:val="24"/>
          <w:szCs w:val="24"/>
        </w:rPr>
        <w:t>,</w:t>
      </w:r>
      <w:r w:rsidR="00BE5D9F">
        <w:rPr>
          <w:rFonts w:ascii="Times New Roman" w:eastAsia="Times New Roman" w:hAnsi="Times New Roman" w:cs="Times New Roman"/>
          <w:sz w:val="24"/>
          <w:szCs w:val="24"/>
        </w:rPr>
        <w:t xml:space="preserve"> 2017</w:t>
      </w:r>
      <w:bookmarkStart w:id="0" w:name="_GoBack"/>
      <w:bookmarkEnd w:id="0"/>
      <w:r w:rsidR="00BE5D9F">
        <w:rPr>
          <w:rFonts w:ascii="Times New Roman" w:hAnsi="Times New Roman" w:cs="Times New Roman"/>
          <w:sz w:val="24"/>
          <w:szCs w:val="24"/>
        </w:rPr>
        <w:t>)</w:t>
      </w:r>
      <w:r w:rsidRPr="00BE5D9F">
        <w:rPr>
          <w:rFonts w:ascii="Times New Roman" w:hAnsi="Times New Roman" w:cs="Times New Roman"/>
          <w:sz w:val="24"/>
          <w:szCs w:val="24"/>
        </w:rPr>
        <w:t xml:space="preserve">. </w:t>
      </w:r>
    </w:p>
    <w:p w:rsidR="007B2D8D" w:rsidRPr="00BE5D9F" w:rsidRDefault="007B2D8D" w:rsidP="00BE5D9F">
      <w:pPr>
        <w:spacing w:after="0" w:line="480" w:lineRule="auto"/>
        <w:jc w:val="center"/>
        <w:rPr>
          <w:rFonts w:ascii="Times New Roman" w:hAnsi="Times New Roman" w:cs="Times New Roman"/>
          <w:b/>
          <w:sz w:val="24"/>
          <w:szCs w:val="24"/>
        </w:rPr>
      </w:pPr>
      <w:r w:rsidRPr="00BE5D9F">
        <w:rPr>
          <w:rFonts w:ascii="Times New Roman" w:hAnsi="Times New Roman" w:cs="Times New Roman"/>
          <w:b/>
          <w:sz w:val="24"/>
          <w:szCs w:val="24"/>
        </w:rPr>
        <w:t>Coca-Cola Company</w:t>
      </w:r>
    </w:p>
    <w:p w:rsidR="007B2D8D" w:rsidRPr="00BE5D9F" w:rsidRDefault="007B2D8D" w:rsidP="00BE5D9F">
      <w:pPr>
        <w:spacing w:after="0" w:line="480" w:lineRule="auto"/>
        <w:ind w:firstLine="720"/>
        <w:rPr>
          <w:rFonts w:ascii="Times New Roman" w:hAnsi="Times New Roman" w:cs="Times New Roman"/>
          <w:sz w:val="24"/>
          <w:szCs w:val="24"/>
        </w:rPr>
      </w:pPr>
      <w:r w:rsidRPr="00BE5D9F">
        <w:rPr>
          <w:rFonts w:ascii="Times New Roman" w:hAnsi="Times New Roman" w:cs="Times New Roman"/>
          <w:sz w:val="24"/>
          <w:szCs w:val="24"/>
        </w:rPr>
        <w:t>The company is globally known for the production of soft drinks. The drinks are consumed globally by any age group depending on the consumer preference. The company has been able to manufacture different types of soft drinks. The wide variety leaves the user with no choice but to choose the best drink</w:t>
      </w:r>
      <w:r w:rsidR="00BE5D9F">
        <w:rPr>
          <w:rFonts w:ascii="Times New Roman" w:hAnsi="Times New Roman" w:cs="Times New Roman"/>
          <w:sz w:val="24"/>
          <w:szCs w:val="24"/>
        </w:rPr>
        <w:t xml:space="preserve"> (</w:t>
      </w:r>
      <w:r w:rsidR="00BE5D9F" w:rsidRPr="005A5646">
        <w:rPr>
          <w:rFonts w:ascii="Times New Roman" w:eastAsia="Times New Roman" w:hAnsi="Times New Roman" w:cs="Times New Roman"/>
          <w:sz w:val="24"/>
          <w:szCs w:val="24"/>
        </w:rPr>
        <w:t>Steward,</w:t>
      </w:r>
      <w:r w:rsidR="00BE5D9F">
        <w:rPr>
          <w:rFonts w:ascii="Times New Roman" w:eastAsia="Times New Roman" w:hAnsi="Times New Roman" w:cs="Times New Roman"/>
          <w:sz w:val="24"/>
          <w:szCs w:val="24"/>
        </w:rPr>
        <w:t xml:space="preserve"> 2018</w:t>
      </w:r>
      <w:r w:rsidR="00BE5D9F">
        <w:rPr>
          <w:rFonts w:ascii="Times New Roman" w:hAnsi="Times New Roman" w:cs="Times New Roman"/>
          <w:sz w:val="24"/>
          <w:szCs w:val="24"/>
        </w:rPr>
        <w:t>)</w:t>
      </w:r>
      <w:r w:rsidRPr="00BE5D9F">
        <w:rPr>
          <w:rFonts w:ascii="Times New Roman" w:hAnsi="Times New Roman" w:cs="Times New Roman"/>
          <w:sz w:val="24"/>
          <w:szCs w:val="24"/>
        </w:rPr>
        <w:t xml:space="preserve">. Once the user has mastered the drink that interests them, then it becomes hard to change or stop consuming the drink despite the increase in price. Secondly, the company has been able to capture the user through the continued advertisement that the company initiated from the past. The advertisement has been helpful as they provide the user with firsthand information that is needed in before purchasing the product for the first time. </w:t>
      </w:r>
    </w:p>
    <w:p w:rsidR="007B2D8D" w:rsidRPr="00BE5D9F" w:rsidRDefault="007B2D8D" w:rsidP="00BE5D9F">
      <w:pPr>
        <w:spacing w:after="0" w:line="480" w:lineRule="auto"/>
        <w:ind w:firstLine="720"/>
        <w:rPr>
          <w:rFonts w:ascii="Times New Roman" w:hAnsi="Times New Roman" w:cs="Times New Roman"/>
          <w:sz w:val="24"/>
          <w:szCs w:val="24"/>
        </w:rPr>
      </w:pPr>
      <w:r w:rsidRPr="00BE5D9F">
        <w:rPr>
          <w:rFonts w:ascii="Times New Roman" w:hAnsi="Times New Roman" w:cs="Times New Roman"/>
          <w:sz w:val="24"/>
          <w:szCs w:val="24"/>
        </w:rPr>
        <w:t>Coca-Cola Company has been able to capture consumer interest and use the interest to perform appropriate pricing which helps in raising more profit as compared to the amount used in the production process. It has been noted that apart from Coca-Cola no other company in the world has been able to replicate the Coca-Cola company products</w:t>
      </w:r>
      <w:r w:rsidR="00BE5D9F">
        <w:rPr>
          <w:rFonts w:ascii="Times New Roman" w:hAnsi="Times New Roman" w:cs="Times New Roman"/>
          <w:sz w:val="24"/>
          <w:szCs w:val="24"/>
        </w:rPr>
        <w:t xml:space="preserve"> (</w:t>
      </w:r>
      <w:r w:rsidR="00BE5D9F" w:rsidRPr="005A5646">
        <w:rPr>
          <w:rFonts w:ascii="Times New Roman" w:eastAsia="Times New Roman" w:hAnsi="Times New Roman" w:cs="Times New Roman"/>
          <w:sz w:val="24"/>
          <w:szCs w:val="24"/>
        </w:rPr>
        <w:t>Steward,</w:t>
      </w:r>
      <w:r w:rsidR="00BE5D9F">
        <w:rPr>
          <w:rFonts w:ascii="Times New Roman" w:eastAsia="Times New Roman" w:hAnsi="Times New Roman" w:cs="Times New Roman"/>
          <w:sz w:val="24"/>
          <w:szCs w:val="24"/>
        </w:rPr>
        <w:t xml:space="preserve"> 2018</w:t>
      </w:r>
      <w:r w:rsidR="00BE5D9F">
        <w:rPr>
          <w:rFonts w:ascii="Times New Roman" w:hAnsi="Times New Roman" w:cs="Times New Roman"/>
          <w:sz w:val="24"/>
          <w:szCs w:val="24"/>
        </w:rPr>
        <w:t xml:space="preserve">). </w:t>
      </w:r>
      <w:r w:rsidRPr="00BE5D9F">
        <w:rPr>
          <w:rFonts w:ascii="Times New Roman" w:hAnsi="Times New Roman" w:cs="Times New Roman"/>
          <w:sz w:val="24"/>
          <w:szCs w:val="24"/>
        </w:rPr>
        <w:t xml:space="preserve">The uniqueness entices users to buy the product more despite an increase in price on the product. </w:t>
      </w:r>
    </w:p>
    <w:p w:rsidR="001E1E7F" w:rsidRPr="00BE5D9F" w:rsidRDefault="007B2D8D" w:rsidP="00BE5D9F">
      <w:pPr>
        <w:spacing w:after="0" w:line="480" w:lineRule="auto"/>
        <w:rPr>
          <w:rFonts w:ascii="Times New Roman" w:hAnsi="Times New Roman" w:cs="Times New Roman"/>
          <w:sz w:val="24"/>
          <w:szCs w:val="24"/>
        </w:rPr>
      </w:pPr>
      <w:r w:rsidRPr="00BE5D9F">
        <w:rPr>
          <w:rFonts w:ascii="Times New Roman" w:hAnsi="Times New Roman" w:cs="Times New Roman"/>
          <w:sz w:val="24"/>
          <w:szCs w:val="24"/>
        </w:rPr>
        <w:t xml:space="preserve">Pricing is very critical because it can either draw or push aware customers. </w:t>
      </w:r>
      <w:r w:rsidR="005A5646" w:rsidRPr="00BE5D9F">
        <w:rPr>
          <w:rFonts w:ascii="Times New Roman" w:hAnsi="Times New Roman" w:cs="Times New Roman"/>
          <w:sz w:val="24"/>
          <w:szCs w:val="24"/>
        </w:rPr>
        <w:t>However</w:t>
      </w:r>
      <w:r w:rsidRPr="00BE5D9F">
        <w:rPr>
          <w:rFonts w:ascii="Times New Roman" w:hAnsi="Times New Roman" w:cs="Times New Roman"/>
          <w:sz w:val="24"/>
          <w:szCs w:val="24"/>
        </w:rPr>
        <w:t xml:space="preserve">, the two companies listed above have been strategic in pricing, and despite the high prices, the number of </w:t>
      </w:r>
      <w:r w:rsidR="005A5646" w:rsidRPr="00BE5D9F">
        <w:rPr>
          <w:rFonts w:ascii="Times New Roman" w:hAnsi="Times New Roman" w:cs="Times New Roman"/>
          <w:sz w:val="24"/>
          <w:szCs w:val="24"/>
        </w:rPr>
        <w:t>customer’s</w:t>
      </w:r>
      <w:r w:rsidRPr="00BE5D9F">
        <w:rPr>
          <w:rFonts w:ascii="Times New Roman" w:hAnsi="Times New Roman" w:cs="Times New Roman"/>
          <w:sz w:val="24"/>
          <w:szCs w:val="24"/>
        </w:rPr>
        <w:t xml:space="preserve"> increases each day.</w:t>
      </w:r>
    </w:p>
    <w:p w:rsidR="005A5646" w:rsidRPr="00BE5D9F" w:rsidRDefault="005A5646"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BE5D9F" w:rsidRDefault="00BE5D9F" w:rsidP="00BE5D9F">
      <w:pPr>
        <w:spacing w:after="0" w:line="480" w:lineRule="auto"/>
        <w:rPr>
          <w:rFonts w:ascii="Times New Roman" w:hAnsi="Times New Roman" w:cs="Times New Roman"/>
          <w:sz w:val="24"/>
          <w:szCs w:val="24"/>
        </w:rPr>
      </w:pPr>
    </w:p>
    <w:p w:rsidR="005A5646" w:rsidRPr="00BE5D9F" w:rsidRDefault="005A5646" w:rsidP="00BE5D9F">
      <w:pPr>
        <w:spacing w:after="0" w:line="480" w:lineRule="auto"/>
        <w:rPr>
          <w:rFonts w:ascii="Times New Roman" w:hAnsi="Times New Roman" w:cs="Times New Roman"/>
          <w:sz w:val="24"/>
          <w:szCs w:val="24"/>
        </w:rPr>
      </w:pPr>
      <w:r w:rsidRPr="00BE5D9F">
        <w:rPr>
          <w:rFonts w:ascii="Times New Roman" w:hAnsi="Times New Roman" w:cs="Times New Roman"/>
          <w:sz w:val="24"/>
          <w:szCs w:val="24"/>
        </w:rPr>
        <w:lastRenderedPageBreak/>
        <w:t>References</w:t>
      </w:r>
    </w:p>
    <w:p w:rsidR="005A5646" w:rsidRPr="005A5646" w:rsidRDefault="005A5646" w:rsidP="00BE5D9F">
      <w:pPr>
        <w:spacing w:after="0" w:line="480" w:lineRule="auto"/>
        <w:rPr>
          <w:rFonts w:ascii="Times New Roman" w:eastAsia="Times New Roman" w:hAnsi="Times New Roman" w:cs="Times New Roman"/>
          <w:sz w:val="24"/>
          <w:szCs w:val="24"/>
        </w:rPr>
      </w:pPr>
      <w:r w:rsidRPr="005A5646">
        <w:rPr>
          <w:rFonts w:ascii="Times New Roman" w:eastAsia="Times New Roman" w:hAnsi="Times New Roman" w:cs="Times New Roman"/>
          <w:sz w:val="24"/>
          <w:szCs w:val="24"/>
        </w:rPr>
        <w:t xml:space="preserve">Steward, S. L., Weston, C. M., Garwood, M. S., &amp; Daniel, S. (2018). </w:t>
      </w:r>
      <w:r w:rsidRPr="005A5646">
        <w:rPr>
          <w:rFonts w:ascii="Times New Roman" w:eastAsia="Times New Roman" w:hAnsi="Times New Roman" w:cs="Times New Roman"/>
          <w:i/>
          <w:iCs/>
          <w:sz w:val="24"/>
          <w:szCs w:val="24"/>
        </w:rPr>
        <w:t>U.S. Patent Application No. 29/565,806</w:t>
      </w:r>
      <w:r w:rsidRPr="005A5646">
        <w:rPr>
          <w:rFonts w:ascii="Times New Roman" w:eastAsia="Times New Roman" w:hAnsi="Times New Roman" w:cs="Times New Roman"/>
          <w:sz w:val="24"/>
          <w:szCs w:val="24"/>
        </w:rPr>
        <w:t>.</w:t>
      </w:r>
    </w:p>
    <w:p w:rsidR="005A5646" w:rsidRPr="005A5646" w:rsidRDefault="005A5646" w:rsidP="00BE5D9F">
      <w:pPr>
        <w:spacing w:after="0" w:line="480" w:lineRule="auto"/>
        <w:rPr>
          <w:rFonts w:ascii="Times New Roman" w:eastAsia="Times New Roman" w:hAnsi="Times New Roman" w:cs="Times New Roman"/>
          <w:sz w:val="24"/>
          <w:szCs w:val="24"/>
        </w:rPr>
      </w:pPr>
      <w:proofErr w:type="spellStart"/>
      <w:r w:rsidRPr="005A5646">
        <w:rPr>
          <w:rFonts w:ascii="Times New Roman" w:eastAsia="Times New Roman" w:hAnsi="Times New Roman" w:cs="Times New Roman"/>
          <w:sz w:val="24"/>
          <w:szCs w:val="24"/>
        </w:rPr>
        <w:t>Thao</w:t>
      </w:r>
      <w:proofErr w:type="spellEnd"/>
      <w:r w:rsidRPr="005A5646">
        <w:rPr>
          <w:rFonts w:ascii="Times New Roman" w:eastAsia="Times New Roman" w:hAnsi="Times New Roman" w:cs="Times New Roman"/>
          <w:sz w:val="24"/>
          <w:szCs w:val="24"/>
        </w:rPr>
        <w:t xml:space="preserve">, T., &amp; </w:t>
      </w:r>
      <w:proofErr w:type="spellStart"/>
      <w:r w:rsidRPr="005A5646">
        <w:rPr>
          <w:rFonts w:ascii="Times New Roman" w:eastAsia="Times New Roman" w:hAnsi="Times New Roman" w:cs="Times New Roman"/>
          <w:sz w:val="24"/>
          <w:szCs w:val="24"/>
        </w:rPr>
        <w:t>Tsanthaiwo</w:t>
      </w:r>
      <w:proofErr w:type="spellEnd"/>
      <w:r w:rsidRPr="005A5646">
        <w:rPr>
          <w:rFonts w:ascii="Times New Roman" w:eastAsia="Times New Roman" w:hAnsi="Times New Roman" w:cs="Times New Roman"/>
          <w:sz w:val="24"/>
          <w:szCs w:val="24"/>
        </w:rPr>
        <w:t>, S. (2017). Apple Inc. In the Years to Come.</w:t>
      </w:r>
    </w:p>
    <w:p w:rsidR="005A5646" w:rsidRPr="00BE5D9F" w:rsidRDefault="005A5646" w:rsidP="00BE5D9F">
      <w:pPr>
        <w:spacing w:after="0" w:line="480" w:lineRule="auto"/>
        <w:rPr>
          <w:rFonts w:ascii="Times New Roman" w:hAnsi="Times New Roman" w:cs="Times New Roman"/>
          <w:sz w:val="24"/>
          <w:szCs w:val="24"/>
        </w:rPr>
      </w:pPr>
    </w:p>
    <w:sectPr w:rsidR="005A5646" w:rsidRPr="00BE5D9F" w:rsidSect="00BE5D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597" w:rsidRDefault="00094597" w:rsidP="00BE5D9F">
      <w:pPr>
        <w:spacing w:after="0" w:line="240" w:lineRule="auto"/>
      </w:pPr>
      <w:r>
        <w:separator/>
      </w:r>
    </w:p>
  </w:endnote>
  <w:endnote w:type="continuationSeparator" w:id="0">
    <w:p w:rsidR="00094597" w:rsidRDefault="00094597" w:rsidP="00BE5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597" w:rsidRDefault="00094597" w:rsidP="00BE5D9F">
      <w:pPr>
        <w:spacing w:after="0" w:line="240" w:lineRule="auto"/>
      </w:pPr>
      <w:r>
        <w:separator/>
      </w:r>
    </w:p>
  </w:footnote>
  <w:footnote w:type="continuationSeparator" w:id="0">
    <w:p w:rsidR="00094597" w:rsidRDefault="00094597" w:rsidP="00BE5D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9160643"/>
      <w:docPartObj>
        <w:docPartGallery w:val="Page Numbers (Top of Page)"/>
        <w:docPartUnique/>
      </w:docPartObj>
    </w:sdtPr>
    <w:sdtEndPr>
      <w:rPr>
        <w:noProof/>
      </w:rPr>
    </w:sdtEndPr>
    <w:sdtContent>
      <w:p w:rsidR="00BE5D9F" w:rsidRDefault="00BE5D9F" w:rsidP="00BE5D9F">
        <w:pPr>
          <w:pStyle w:val="Header"/>
        </w:pPr>
        <w:r w:rsidRPr="00BE5D9F">
          <w:rPr>
            <w:rFonts w:ascii="Times New Roman" w:hAnsi="Times New Roman" w:cs="Times New Roman"/>
            <w:sz w:val="24"/>
            <w:szCs w:val="24"/>
          </w:rPr>
          <w:t>COMPANIES WITH LOW MANUFACTURING COST</w:t>
        </w:r>
        <w:r>
          <w:t xml:space="preserve">                                                              </w:t>
        </w:r>
        <w:r w:rsidRPr="00BE5D9F">
          <w:rPr>
            <w:rFonts w:ascii="Times New Roman" w:hAnsi="Times New Roman" w:cs="Times New Roman"/>
            <w:sz w:val="24"/>
            <w:szCs w:val="24"/>
          </w:rPr>
          <w:t xml:space="preserve">  </w:t>
        </w:r>
        <w:r w:rsidRPr="00BE5D9F">
          <w:rPr>
            <w:rFonts w:ascii="Times New Roman" w:hAnsi="Times New Roman" w:cs="Times New Roman"/>
            <w:sz w:val="24"/>
            <w:szCs w:val="24"/>
          </w:rPr>
          <w:fldChar w:fldCharType="begin"/>
        </w:r>
        <w:r w:rsidRPr="00BE5D9F">
          <w:rPr>
            <w:rFonts w:ascii="Times New Roman" w:hAnsi="Times New Roman" w:cs="Times New Roman"/>
            <w:sz w:val="24"/>
            <w:szCs w:val="24"/>
          </w:rPr>
          <w:instrText xml:space="preserve"> PAGE   \* MERGEFORMAT </w:instrText>
        </w:r>
        <w:r w:rsidRPr="00BE5D9F">
          <w:rPr>
            <w:rFonts w:ascii="Times New Roman" w:hAnsi="Times New Roman" w:cs="Times New Roman"/>
            <w:sz w:val="24"/>
            <w:szCs w:val="24"/>
          </w:rPr>
          <w:fldChar w:fldCharType="separate"/>
        </w:r>
        <w:r>
          <w:rPr>
            <w:rFonts w:ascii="Times New Roman" w:hAnsi="Times New Roman" w:cs="Times New Roman"/>
            <w:noProof/>
            <w:sz w:val="24"/>
            <w:szCs w:val="24"/>
          </w:rPr>
          <w:t>4</w:t>
        </w:r>
        <w:r w:rsidRPr="00BE5D9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6339898"/>
      <w:docPartObj>
        <w:docPartGallery w:val="Page Numbers (Top of Page)"/>
        <w:docPartUnique/>
      </w:docPartObj>
    </w:sdtPr>
    <w:sdtEndPr>
      <w:rPr>
        <w:noProof/>
      </w:rPr>
    </w:sdtEndPr>
    <w:sdtContent>
      <w:p w:rsidR="00BE5D9F" w:rsidRPr="00BE5D9F" w:rsidRDefault="00BE5D9F">
        <w:pPr>
          <w:pStyle w:val="Header"/>
          <w:jc w:val="right"/>
          <w:rPr>
            <w:rFonts w:ascii="Times New Roman" w:hAnsi="Times New Roman" w:cs="Times New Roman"/>
            <w:sz w:val="24"/>
            <w:szCs w:val="24"/>
          </w:rPr>
        </w:pPr>
        <w:r w:rsidRPr="00BE5D9F">
          <w:rPr>
            <w:rFonts w:ascii="Times New Roman" w:hAnsi="Times New Roman" w:cs="Times New Roman"/>
            <w:sz w:val="24"/>
            <w:szCs w:val="24"/>
          </w:rPr>
          <w:fldChar w:fldCharType="begin"/>
        </w:r>
        <w:r w:rsidRPr="00BE5D9F">
          <w:rPr>
            <w:rFonts w:ascii="Times New Roman" w:hAnsi="Times New Roman" w:cs="Times New Roman"/>
            <w:sz w:val="24"/>
            <w:szCs w:val="24"/>
          </w:rPr>
          <w:instrText xml:space="preserve"> PAGE   \* MERGEFORMAT </w:instrText>
        </w:r>
        <w:r w:rsidRPr="00BE5D9F">
          <w:rPr>
            <w:rFonts w:ascii="Times New Roman" w:hAnsi="Times New Roman" w:cs="Times New Roman"/>
            <w:sz w:val="24"/>
            <w:szCs w:val="24"/>
          </w:rPr>
          <w:fldChar w:fldCharType="separate"/>
        </w:r>
        <w:r>
          <w:rPr>
            <w:rFonts w:ascii="Times New Roman" w:hAnsi="Times New Roman" w:cs="Times New Roman"/>
            <w:noProof/>
            <w:sz w:val="24"/>
            <w:szCs w:val="24"/>
          </w:rPr>
          <w:t>1</w:t>
        </w:r>
        <w:r w:rsidRPr="00BE5D9F">
          <w:rPr>
            <w:rFonts w:ascii="Times New Roman" w:hAnsi="Times New Roman" w:cs="Times New Roman"/>
            <w:noProof/>
            <w:sz w:val="24"/>
            <w:szCs w:val="24"/>
          </w:rPr>
          <w:fldChar w:fldCharType="end"/>
        </w:r>
      </w:p>
    </w:sdtContent>
  </w:sdt>
  <w:p w:rsidR="00BE5D9F" w:rsidRPr="00BE5D9F" w:rsidRDefault="00BE5D9F">
    <w:pPr>
      <w:pStyle w:val="Header"/>
      <w:rPr>
        <w:rFonts w:ascii="Times New Roman" w:hAnsi="Times New Roman" w:cs="Times New Roman"/>
        <w:sz w:val="24"/>
        <w:szCs w:val="24"/>
      </w:rPr>
    </w:pPr>
    <w:r w:rsidRPr="00BE5D9F">
      <w:rPr>
        <w:rFonts w:ascii="Times New Roman" w:hAnsi="Times New Roman" w:cs="Times New Roman"/>
        <w:sz w:val="24"/>
        <w:szCs w:val="24"/>
      </w:rPr>
      <w:t>Running Head: COMPANIES WITH LOW MANUFACTURING COST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C8"/>
    <w:rsid w:val="00094597"/>
    <w:rsid w:val="001E1E7F"/>
    <w:rsid w:val="002E253C"/>
    <w:rsid w:val="005A5646"/>
    <w:rsid w:val="007620CA"/>
    <w:rsid w:val="007B2D8D"/>
    <w:rsid w:val="00BD449B"/>
    <w:rsid w:val="00BE5D9F"/>
    <w:rsid w:val="00FE7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909340-6487-4F60-B0BE-411549152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D9F"/>
  </w:style>
  <w:style w:type="paragraph" w:styleId="Footer">
    <w:name w:val="footer"/>
    <w:basedOn w:val="Normal"/>
    <w:link w:val="FooterChar"/>
    <w:uiPriority w:val="99"/>
    <w:unhideWhenUsed/>
    <w:rsid w:val="00BE5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992625">
      <w:bodyDiv w:val="1"/>
      <w:marLeft w:val="0"/>
      <w:marRight w:val="0"/>
      <w:marTop w:val="0"/>
      <w:marBottom w:val="0"/>
      <w:divBdr>
        <w:top w:val="none" w:sz="0" w:space="0" w:color="auto"/>
        <w:left w:val="none" w:sz="0" w:space="0" w:color="auto"/>
        <w:bottom w:val="none" w:sz="0" w:space="0" w:color="auto"/>
        <w:right w:val="none" w:sz="0" w:space="0" w:color="auto"/>
      </w:divBdr>
      <w:divsChild>
        <w:div w:id="815026252">
          <w:marLeft w:val="0"/>
          <w:marRight w:val="0"/>
          <w:marTop w:val="0"/>
          <w:marBottom w:val="0"/>
          <w:divBdr>
            <w:top w:val="none" w:sz="0" w:space="0" w:color="auto"/>
            <w:left w:val="none" w:sz="0" w:space="0" w:color="auto"/>
            <w:bottom w:val="none" w:sz="0" w:space="0" w:color="auto"/>
            <w:right w:val="none" w:sz="0" w:space="0" w:color="auto"/>
          </w:divBdr>
        </w:div>
      </w:divsChild>
    </w:div>
    <w:div w:id="1585257445">
      <w:bodyDiv w:val="1"/>
      <w:marLeft w:val="0"/>
      <w:marRight w:val="0"/>
      <w:marTop w:val="0"/>
      <w:marBottom w:val="0"/>
      <w:divBdr>
        <w:top w:val="none" w:sz="0" w:space="0" w:color="auto"/>
        <w:left w:val="none" w:sz="0" w:space="0" w:color="auto"/>
        <w:bottom w:val="none" w:sz="0" w:space="0" w:color="auto"/>
        <w:right w:val="none" w:sz="0" w:space="0" w:color="auto"/>
      </w:divBdr>
      <w:divsChild>
        <w:div w:id="1703168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judie</cp:lastModifiedBy>
  <cp:revision>3</cp:revision>
  <dcterms:created xsi:type="dcterms:W3CDTF">2018-03-03T13:40:00Z</dcterms:created>
  <dcterms:modified xsi:type="dcterms:W3CDTF">2018-03-03T14:33:00Z</dcterms:modified>
</cp:coreProperties>
</file>